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F44CE7" w:rsidRDefault="00086693" w:rsidP="005F5F31">
                  <w:pPr>
                    <w:spacing w:line="312" w:lineRule="auto"/>
                    <w:jc w:val="center"/>
                    <w:rPr>
                      <w:rFonts w:cs="Arial"/>
                      <w:b/>
                    </w:rPr>
                  </w:pPr>
                  <w:r>
                    <w:rPr>
                      <w:rFonts w:cs="Arial"/>
                    </w:rPr>
                    <w:t xml:space="preserve"> </w:t>
                  </w:r>
                  <w:r w:rsidR="00F44CE7">
                    <w:rPr>
                      <w:rFonts w:cs="Arial"/>
                    </w:rPr>
                    <w:t xml:space="preserve"> </w:t>
                  </w:r>
                  <w:r w:rsidR="00582F87" w:rsidRPr="00F44CE7">
                    <w:rPr>
                      <w:rFonts w:cs="Arial"/>
                    </w:rPr>
                    <w:t>UBND THÀNH PHỐ HỒ CHÍ MINH</w:t>
                  </w:r>
                </w:p>
              </w:tc>
              <w:tc>
                <w:tcPr>
                  <w:tcW w:w="0" w:type="auto"/>
                </w:tcPr>
                <w:p w:rsidR="00582F87" w:rsidRPr="00F44CE7" w:rsidRDefault="00582F87" w:rsidP="005F5F31">
                  <w:pPr>
                    <w:spacing w:line="312" w:lineRule="auto"/>
                    <w:ind w:right="-25"/>
                    <w:jc w:val="center"/>
                    <w:rPr>
                      <w:rFonts w:cs="Arial"/>
                      <w:b/>
                    </w:rPr>
                  </w:pPr>
                  <w:r w:rsidRPr="00F44CE7">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5F5F31">
                  <w:pPr>
                    <w:spacing w:line="312" w:lineRule="auto"/>
                    <w:ind w:right="-185"/>
                    <w:rPr>
                      <w:rFonts w:cs="Arial"/>
                      <w:b/>
                      <w:sz w:val="26"/>
                      <w:szCs w:val="26"/>
                    </w:rPr>
                  </w:pPr>
                  <w:r w:rsidRPr="00326BC7">
                    <w:rPr>
                      <w:rFonts w:cs="Arial"/>
                      <w:b/>
                      <w:sz w:val="26"/>
                      <w:szCs w:val="26"/>
                    </w:rPr>
                    <w:t xml:space="preserve">TRƯỜNG CAO ĐẲNG </w:t>
                  </w:r>
                  <w:r w:rsidR="005F5F31" w:rsidRPr="00326BC7">
                    <w:rPr>
                      <w:rFonts w:cs="Arial"/>
                      <w:b/>
                      <w:spacing w:val="-6"/>
                      <w:sz w:val="26"/>
                      <w:szCs w:val="26"/>
                    </w:rPr>
                    <w:t>LÝ TỰ TRỌNG</w:t>
                  </w:r>
                </w:p>
              </w:tc>
              <w:tc>
                <w:tcPr>
                  <w:tcW w:w="0" w:type="auto"/>
                </w:tcPr>
                <w:p w:rsidR="00582F87" w:rsidRPr="00F44CE7" w:rsidRDefault="00582F87" w:rsidP="005F5F31">
                  <w:pPr>
                    <w:spacing w:line="312" w:lineRule="auto"/>
                    <w:jc w:val="center"/>
                    <w:rPr>
                      <w:rFonts w:cs="Arial"/>
                      <w:b/>
                      <w:sz w:val="26"/>
                      <w:szCs w:val="26"/>
                    </w:rPr>
                  </w:pPr>
                  <w:r w:rsidRPr="00F44CE7">
                    <w:rPr>
                      <w:noProof/>
                      <w:sz w:val="26"/>
                      <w:szCs w:val="26"/>
                    </w:rPr>
                    <mc:AlternateContent>
                      <mc:Choice Requires="wps">
                        <w:drawing>
                          <wp:anchor distT="4294967295" distB="4294967295" distL="114300" distR="114300" simplePos="0" relativeHeight="251657216" behindDoc="0" locked="0" layoutInCell="1" allowOverlap="1" wp14:anchorId="0C3C7341" wp14:editId="061E2F1A">
                            <wp:simplePos x="0" y="0"/>
                            <wp:positionH relativeFrom="column">
                              <wp:posOffset>918210</wp:posOffset>
                            </wp:positionH>
                            <wp:positionV relativeFrom="paragraph">
                              <wp:posOffset>212090</wp:posOffset>
                            </wp:positionV>
                            <wp:extent cx="1924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2.3pt;margin-top:16.7pt;width:15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"/>
                        </w:pict>
                      </mc:Fallback>
                    </mc:AlternateContent>
                  </w:r>
                  <w:r w:rsidR="00EE506A" w:rsidRPr="00F44CE7">
                    <w:rPr>
                      <w:rFonts w:cs="Arial"/>
                      <w:b/>
                      <w:sz w:val="26"/>
                      <w:szCs w:val="26"/>
                    </w:rPr>
                    <w:t xml:space="preserve">   </w:t>
                  </w:r>
                  <w:r w:rsidR="009537BE" w:rsidRPr="00F44CE7">
                    <w:rPr>
                      <w:rFonts w:cs="Arial"/>
                      <w:b/>
                      <w:sz w:val="26"/>
                      <w:szCs w:val="26"/>
                    </w:rPr>
                    <w:t xml:space="preserve"> </w:t>
                  </w:r>
                  <w:r w:rsidRPr="00F44CE7">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5F5F31" w:rsidP="005F5F31">
                  <w:pPr>
                    <w:spacing w:line="312" w:lineRule="auto"/>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5F5F31">
                  <w:pPr>
                    <w:spacing w:line="312" w:lineRule="auto"/>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5F5F31">
                  <w:pPr>
                    <w:spacing w:line="312" w:lineRule="auto"/>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4F7C07AC" wp14:editId="643F2E65">
                            <wp:simplePos x="0" y="0"/>
                            <wp:positionH relativeFrom="column">
                              <wp:posOffset>904875</wp:posOffset>
                            </wp:positionH>
                            <wp:positionV relativeFrom="paragraph">
                              <wp:posOffset>10795</wp:posOffset>
                            </wp:positionV>
                            <wp:extent cx="10001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1.25pt;margin-top:.85pt;width:78.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gW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"/>
                        </w:pict>
                      </mc:Fallback>
                    </mc:AlternateContent>
                  </w:r>
                </w:p>
              </w:tc>
              <w:tc>
                <w:tcPr>
                  <w:tcW w:w="0" w:type="auto"/>
                </w:tcPr>
                <w:p w:rsidR="00582F87" w:rsidRPr="00C91907" w:rsidRDefault="00582F87" w:rsidP="005F5F31">
                  <w:pPr>
                    <w:spacing w:line="312" w:lineRule="auto"/>
                    <w:jc w:val="center"/>
                    <w:rPr>
                      <w:rFonts w:cs="Arial"/>
                      <w:b/>
                      <w:sz w:val="26"/>
                      <w:szCs w:val="26"/>
                    </w:rPr>
                  </w:pPr>
                </w:p>
              </w:tc>
            </w:tr>
          </w:tbl>
          <w:p w:rsidR="00582F87" w:rsidRPr="000D5938" w:rsidRDefault="00582F87" w:rsidP="005F5F31">
            <w:pPr>
              <w:spacing w:line="312" w:lineRule="auto"/>
              <w:jc w:val="center"/>
            </w:pPr>
          </w:p>
        </w:tc>
        <w:tc>
          <w:tcPr>
            <w:tcW w:w="5292" w:type="dxa"/>
          </w:tcPr>
          <w:p w:rsidR="00582F87" w:rsidRPr="000D5938" w:rsidRDefault="00582F87" w:rsidP="005F5F31">
            <w:pPr>
              <w:spacing w:line="312" w:lineRule="auto"/>
              <w:jc w:val="center"/>
            </w:pPr>
          </w:p>
        </w:tc>
      </w:tr>
    </w:tbl>
    <w:p w:rsidR="00582F87" w:rsidRDefault="00582F87" w:rsidP="005F5F31">
      <w:pPr>
        <w:spacing w:line="312" w:lineRule="auto"/>
      </w:pPr>
    </w:p>
    <w:p w:rsidR="00815A68" w:rsidRDefault="00815A68" w:rsidP="00815A6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15A68" w:rsidRDefault="00815A68" w:rsidP="00815A6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815A68" w:rsidRDefault="00815A68" w:rsidP="00815A68">
      <w:pPr>
        <w:tabs>
          <w:tab w:val="left" w:pos="1800"/>
        </w:tabs>
        <w:rPr>
          <w:i/>
          <w:color w:val="000000" w:themeColor="text1"/>
          <w:sz w:val="16"/>
          <w:szCs w:val="22"/>
        </w:rPr>
      </w:pPr>
      <w:r w:rsidRPr="003E0ED7">
        <w:rPr>
          <w:i/>
          <w:color w:val="000000" w:themeColor="text1"/>
          <w:sz w:val="16"/>
          <w:szCs w:val="22"/>
        </w:rPr>
        <w:tab/>
      </w:r>
    </w:p>
    <w:p w:rsidR="00815A68" w:rsidRPr="00625961" w:rsidRDefault="00815A68" w:rsidP="00815A68">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815A68" w:rsidRPr="00625961" w:rsidRDefault="00815A68" w:rsidP="00815A6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815A68" w:rsidRDefault="00815A68" w:rsidP="00815A68">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815A68" w:rsidRPr="00FA5483" w:rsidRDefault="00815A68" w:rsidP="00815A6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582F87" w:rsidRPr="000829FA" w:rsidRDefault="00582F87" w:rsidP="005F5F31">
      <w:pPr>
        <w:spacing w:line="312" w:lineRule="auto"/>
        <w:ind w:left="1440" w:firstLine="720"/>
        <w:rPr>
          <w:b/>
          <w:lang w:val="vi-VN"/>
        </w:rPr>
      </w:pPr>
    </w:p>
    <w:p w:rsidR="00582F87" w:rsidRPr="000829FA" w:rsidRDefault="00134BCB" w:rsidP="005F5F31">
      <w:pPr>
        <w:spacing w:line="312"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66E3BB85" wp14:editId="499DCD8F">
                <wp:simplePos x="0" y="0"/>
                <wp:positionH relativeFrom="column">
                  <wp:posOffset>-276225</wp:posOffset>
                </wp:positionH>
                <wp:positionV relativeFrom="paragraph">
                  <wp:posOffset>212725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076E4A">
                              <w:rPr>
                                <w:b/>
                                <w:sz w:val="28"/>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16.7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" strokecolor="blue">
                <v:textbox>
                  <w:txbxContent>
                    <w:p w:rsidR="00134BCB" w:rsidRPr="00134BCB" w:rsidRDefault="009537BE" w:rsidP="00134BCB">
                      <w:pPr>
                        <w:jc w:val="center"/>
                        <w:rPr>
                          <w:b/>
                          <w:sz w:val="28"/>
                        </w:rPr>
                      </w:pPr>
                      <w:r>
                        <w:rPr>
                          <w:b/>
                          <w:sz w:val="28"/>
                        </w:rPr>
                        <w:t xml:space="preserve">Đề số </w:t>
                      </w:r>
                      <w:r w:rsidR="00076E4A">
                        <w:rPr>
                          <w:b/>
                          <w:sz w:val="28"/>
                        </w:rPr>
                        <w:t>11</w:t>
                      </w:r>
                    </w:p>
                  </w:txbxContent>
                </v:textbox>
              </v:roundrect>
            </w:pict>
          </mc:Fallback>
        </mc:AlternateContent>
      </w:r>
      <w:r w:rsidR="00FA5483">
        <w:rPr>
          <w:sz w:val="26"/>
          <w:szCs w:val="26"/>
        </w:rPr>
        <w:t xml:space="preserve">      </w:t>
      </w:r>
      <w:bookmarkStart w:id="0" w:name="_GoBack"/>
      <w:bookmarkEnd w:id="0"/>
    </w:p>
    <w:p w:rsidR="00582F87" w:rsidRDefault="00582F87" w:rsidP="005F5F31">
      <w:pPr>
        <w:spacing w:line="312" w:lineRule="auto"/>
        <w:ind w:firstLine="720"/>
        <w:jc w:val="center"/>
        <w:rPr>
          <w:b/>
          <w:sz w:val="26"/>
          <w:szCs w:val="26"/>
        </w:rPr>
      </w:pPr>
    </w:p>
    <w:p w:rsidR="005F5F31" w:rsidRDefault="00134BCB" w:rsidP="005F5F31">
      <w:pPr>
        <w:tabs>
          <w:tab w:val="left" w:pos="630"/>
        </w:tabs>
        <w:spacing w:line="312" w:lineRule="auto"/>
        <w:ind w:right="454"/>
        <w:jc w:val="both"/>
      </w:pPr>
      <w:r>
        <w:t xml:space="preserve">          </w:t>
      </w:r>
    </w:p>
    <w:p w:rsidR="009E43F6" w:rsidRDefault="005F5F31" w:rsidP="005F5F31">
      <w:pPr>
        <w:tabs>
          <w:tab w:val="left" w:pos="630"/>
        </w:tabs>
        <w:spacing w:line="312" w:lineRule="auto"/>
        <w:ind w:right="454"/>
        <w:jc w:val="both"/>
        <w:rPr>
          <w:b/>
          <w:sz w:val="26"/>
          <w:szCs w:val="26"/>
        </w:rPr>
      </w:pPr>
      <w:r>
        <w:tab/>
      </w:r>
      <w:r w:rsidR="00FA0A5E" w:rsidRPr="00FA0A5E">
        <w:rPr>
          <w:b/>
          <w:sz w:val="26"/>
          <w:szCs w:val="26"/>
        </w:rPr>
        <w:t>Câu 1: (</w:t>
      </w:r>
      <w:r w:rsidR="00DB419C">
        <w:rPr>
          <w:b/>
          <w:sz w:val="26"/>
          <w:szCs w:val="26"/>
        </w:rPr>
        <w:t>5</w:t>
      </w:r>
      <w:r w:rsidR="00FA0A5E" w:rsidRPr="00FA0A5E">
        <w:rPr>
          <w:b/>
          <w:sz w:val="26"/>
          <w:szCs w:val="26"/>
        </w:rPr>
        <w:t xml:space="preserve"> điểm)</w:t>
      </w:r>
    </w:p>
    <w:p w:rsidR="005F5F31" w:rsidRPr="005F5F31" w:rsidRDefault="005F5F31" w:rsidP="005F5F31">
      <w:pPr>
        <w:pStyle w:val="ListParagraph"/>
        <w:numPr>
          <w:ilvl w:val="0"/>
          <w:numId w:val="4"/>
        </w:numPr>
        <w:shd w:val="clear" w:color="auto" w:fill="FFFFFF"/>
        <w:spacing w:line="312" w:lineRule="auto"/>
        <w:jc w:val="both"/>
        <w:rPr>
          <w:sz w:val="26"/>
          <w:szCs w:val="26"/>
        </w:rPr>
      </w:pPr>
      <w:r w:rsidRPr="005F5F31">
        <w:rPr>
          <w:i/>
          <w:iCs/>
          <w:sz w:val="26"/>
          <w:szCs w:val="26"/>
          <w:lang w:val="pt-BR"/>
        </w:rPr>
        <w:t>Khái niệm:</w:t>
      </w:r>
      <w:r w:rsidR="00882F5A">
        <w:rPr>
          <w:i/>
          <w:iCs/>
          <w:sz w:val="26"/>
          <w:szCs w:val="26"/>
          <w:lang w:val="pt-BR"/>
        </w:rPr>
        <w:t>(0,5đ)</w:t>
      </w:r>
    </w:p>
    <w:p w:rsidR="005F5F31" w:rsidRPr="005F5F31" w:rsidRDefault="005F5F31" w:rsidP="005F5F31">
      <w:pPr>
        <w:tabs>
          <w:tab w:val="left" w:pos="630"/>
        </w:tabs>
        <w:spacing w:line="312" w:lineRule="auto"/>
        <w:jc w:val="both"/>
        <w:rPr>
          <w:b/>
          <w:sz w:val="26"/>
          <w:szCs w:val="26"/>
        </w:rPr>
      </w:pPr>
      <w:r w:rsidRPr="005F5F31">
        <w:rPr>
          <w:sz w:val="26"/>
          <w:szCs w:val="26"/>
          <w:lang w:val="vi-VN"/>
        </w:rPr>
        <w:t>"Diễn biến hoà bình" là chiến lược cơ b</w:t>
      </w:r>
      <w:r w:rsidRPr="005F5F31">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5F5F31" w:rsidRPr="005F5F31" w:rsidRDefault="005F5F31" w:rsidP="005F5F31">
      <w:pPr>
        <w:tabs>
          <w:tab w:val="left" w:pos="630"/>
        </w:tabs>
        <w:spacing w:line="312" w:lineRule="auto"/>
        <w:jc w:val="both"/>
        <w:rPr>
          <w:b/>
          <w:i/>
          <w:sz w:val="26"/>
          <w:szCs w:val="26"/>
        </w:rPr>
      </w:pPr>
      <w:r w:rsidRPr="005F5F31">
        <w:rPr>
          <w:b/>
          <w:i/>
          <w:sz w:val="26"/>
          <w:szCs w:val="26"/>
        </w:rPr>
        <w:tab/>
        <w:t>b.Các thủ đoạn</w:t>
      </w:r>
      <w:r w:rsidR="00882F5A">
        <w:rPr>
          <w:b/>
          <w:i/>
          <w:sz w:val="26"/>
          <w:szCs w:val="26"/>
        </w:rPr>
        <w:t>(2đ)</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về kinh tế.</w:t>
      </w:r>
      <w:r w:rsidRPr="005F5F31">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về chính trị. </w:t>
      </w:r>
      <w:r w:rsidRPr="005F5F31">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về tư tưởng - văn hoá.</w:t>
      </w:r>
      <w:r w:rsidRPr="005F5F31">
        <w:rPr>
          <w:sz w:val="26"/>
          <w:szCs w:val="26"/>
          <w:lang w:val="vi-VN"/>
        </w:rPr>
        <w:t xml:space="preserve">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w:t>
      </w:r>
      <w:r w:rsidRPr="005F5F31">
        <w:rPr>
          <w:sz w:val="26"/>
          <w:szCs w:val="26"/>
          <w:lang w:val="vi-VN"/>
        </w:rPr>
        <w:lastRenderedPageBreak/>
        <w:t>kích động lối sống tư bản trong thanh niên từng bước làm phai mờ bản sắc văn hoá và giá trị văn hoá của dân tộc Việt Nam.</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trong lĩnh vực tôn giáo - dân tộc.</w:t>
      </w:r>
      <w:r w:rsidRPr="005F5F31">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5F5F31" w:rsidRPr="005F5F31" w:rsidRDefault="005F5F31" w:rsidP="005F5F31">
      <w:pPr>
        <w:shd w:val="clear" w:color="auto" w:fill="FFFFFF"/>
        <w:spacing w:line="312" w:lineRule="auto"/>
        <w:ind w:firstLine="567"/>
        <w:jc w:val="both"/>
        <w:rPr>
          <w:sz w:val="26"/>
          <w:szCs w:val="26"/>
        </w:rPr>
      </w:pPr>
      <w:r w:rsidRPr="005F5F31">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trên lĩnh vực quốc phòng, an ninh.</w:t>
      </w:r>
      <w:r w:rsidRPr="005F5F31">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5F5F31" w:rsidRPr="005F5F31" w:rsidRDefault="005F5F31" w:rsidP="005F5F31">
      <w:pPr>
        <w:shd w:val="clear" w:color="auto" w:fill="FFFFFF"/>
        <w:spacing w:line="312" w:lineRule="auto"/>
        <w:ind w:firstLine="567"/>
        <w:jc w:val="both"/>
        <w:rPr>
          <w:sz w:val="26"/>
          <w:szCs w:val="26"/>
        </w:rPr>
      </w:pPr>
      <w:r w:rsidRPr="005F5F31">
        <w:rPr>
          <w:i/>
          <w:iCs/>
          <w:sz w:val="26"/>
          <w:szCs w:val="26"/>
          <w:lang w:val="vi-VN"/>
        </w:rPr>
        <w:t>Thủ đoạn trên lĩnh vực đối ngoại</w:t>
      </w:r>
      <w:r w:rsidRPr="005F5F31">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5F5F31" w:rsidRPr="005F5F31" w:rsidRDefault="005F5F31" w:rsidP="005F5F31">
      <w:pPr>
        <w:shd w:val="clear" w:color="auto" w:fill="FFFFFF"/>
        <w:spacing w:line="312" w:lineRule="auto"/>
        <w:ind w:firstLine="567"/>
        <w:jc w:val="both"/>
        <w:rPr>
          <w:b/>
          <w:i/>
          <w:sz w:val="26"/>
          <w:szCs w:val="26"/>
        </w:rPr>
      </w:pPr>
      <w:r w:rsidRPr="005F5F31">
        <w:rPr>
          <w:b/>
          <w:i/>
          <w:sz w:val="26"/>
          <w:szCs w:val="26"/>
        </w:rPr>
        <w:t>c. Liên hệ vai trò ,trách nhiệm của sinh viên:</w:t>
      </w:r>
      <w:r w:rsidR="00882F5A">
        <w:rPr>
          <w:b/>
          <w:i/>
          <w:sz w:val="26"/>
          <w:szCs w:val="26"/>
        </w:rPr>
        <w:t>(2,5đ)</w:t>
      </w:r>
    </w:p>
    <w:p w:rsidR="005F5F31" w:rsidRPr="005F5F31" w:rsidRDefault="005F5F31" w:rsidP="005F5F31">
      <w:pPr>
        <w:tabs>
          <w:tab w:val="left" w:pos="630"/>
        </w:tabs>
        <w:spacing w:line="312" w:lineRule="auto"/>
        <w:jc w:val="both"/>
        <w:rPr>
          <w:b/>
          <w:sz w:val="26"/>
          <w:szCs w:val="26"/>
        </w:rPr>
      </w:pPr>
      <w:r w:rsidRPr="005F5F31">
        <w:rPr>
          <w:sz w:val="26"/>
          <w:szCs w:val="26"/>
          <w:lang w:val="vi-VN"/>
        </w:rPr>
        <w:t> Sinh viên là thế hệ tương lai của đất nước, đồng thời cũng là một đối tượng mà các thế lực thù địch thường xuyên lợi dụng, chống phá nhằm làm suy thoái về đạo đức, lối sống và phai nhạt niềm tin, lí tưởng xã hội chủ nghĩa. Vì vậy là sinh viên Học viện Công nghệ Bưu chính viễn thông cần phải có nỗ lực học tập và rèn luyện để trở thành công dân tốt, cống hiến cho đất nước, phải thường xuyên nêu cao tinh thần cảnh giác cách mạng, kiên quyết không để kẻ thù lợi dụng, kịp thời phát hiện và tích cực đấu tranh, ngăn ngừa, đánh bại mọi âm mưu, thủ đoạn của kẻ thù trong chiến lược "Diễn biến hoà bình", bạo loạn lật đổ, giữ vững sự ổn định mọi mặt của Học viện góp phần thực hiện thực thắng lợi hai nhiệm vụ chiến lược: xây dựng và bảo vệ Tổ quốc Việt Nam xã hội chủ nghĩa.</w:t>
      </w:r>
    </w:p>
    <w:p w:rsidR="005F5F31" w:rsidRPr="005F5F31" w:rsidRDefault="005F5F31" w:rsidP="005F5F31">
      <w:pPr>
        <w:spacing w:line="312" w:lineRule="auto"/>
        <w:ind w:firstLine="567"/>
        <w:jc w:val="both"/>
        <w:rPr>
          <w:sz w:val="26"/>
          <w:szCs w:val="26"/>
          <w:lang w:val="de-DE"/>
        </w:rPr>
      </w:pPr>
      <w:r w:rsidRPr="005F5F31">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5F5F31" w:rsidRPr="005F5F31" w:rsidRDefault="005F5F31" w:rsidP="005F5F31">
      <w:pPr>
        <w:spacing w:line="312" w:lineRule="auto"/>
        <w:ind w:firstLine="567"/>
        <w:jc w:val="both"/>
        <w:rPr>
          <w:sz w:val="26"/>
          <w:szCs w:val="26"/>
          <w:lang w:val="de-DE"/>
        </w:rPr>
      </w:pPr>
      <w:r w:rsidRPr="005F5F31">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5F5F31" w:rsidRPr="005F5F31" w:rsidRDefault="005F5F31" w:rsidP="005F5F31">
      <w:pPr>
        <w:spacing w:line="312" w:lineRule="auto"/>
        <w:ind w:firstLine="567"/>
        <w:jc w:val="both"/>
        <w:rPr>
          <w:sz w:val="26"/>
          <w:szCs w:val="26"/>
          <w:lang w:val="de-DE"/>
        </w:rPr>
      </w:pPr>
      <w:r w:rsidRPr="005F5F31">
        <w:rPr>
          <w:sz w:val="26"/>
          <w:szCs w:val="26"/>
          <w:lang w:val="de-DE"/>
        </w:rPr>
        <w:lastRenderedPageBreak/>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5F5F31" w:rsidRPr="005F5F31" w:rsidRDefault="005F5F31" w:rsidP="005F5F31">
      <w:pPr>
        <w:tabs>
          <w:tab w:val="left" w:pos="630"/>
        </w:tabs>
        <w:spacing w:line="312" w:lineRule="auto"/>
        <w:jc w:val="both"/>
        <w:rPr>
          <w:b/>
          <w:sz w:val="26"/>
          <w:szCs w:val="26"/>
        </w:rPr>
      </w:pPr>
      <w:r w:rsidRPr="005F5F31">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D613C1" w:rsidRPr="005F5F31" w:rsidRDefault="00D613C1" w:rsidP="005F5F31">
      <w:pPr>
        <w:spacing w:line="312" w:lineRule="auto"/>
        <w:ind w:firstLine="567"/>
        <w:jc w:val="both"/>
        <w:rPr>
          <w:sz w:val="26"/>
          <w:szCs w:val="26"/>
          <w:lang w:val="de-DE"/>
        </w:rPr>
      </w:pPr>
    </w:p>
    <w:p w:rsidR="001F2B4A" w:rsidRPr="005F5F31" w:rsidRDefault="00F3487D" w:rsidP="005F5F31">
      <w:pPr>
        <w:spacing w:line="312" w:lineRule="auto"/>
        <w:rPr>
          <w:b/>
          <w:sz w:val="26"/>
          <w:szCs w:val="26"/>
        </w:rPr>
      </w:pPr>
      <w:r w:rsidRPr="005F5F31">
        <w:rPr>
          <w:b/>
          <w:sz w:val="26"/>
          <w:szCs w:val="26"/>
        </w:rPr>
        <w:t>C</w:t>
      </w:r>
      <w:r w:rsidR="005F5F31" w:rsidRPr="005F5F31">
        <w:rPr>
          <w:b/>
          <w:sz w:val="26"/>
          <w:szCs w:val="26"/>
        </w:rPr>
        <w:t>âu</w:t>
      </w:r>
      <w:r w:rsidRPr="005F5F31">
        <w:rPr>
          <w:b/>
          <w:sz w:val="26"/>
          <w:szCs w:val="26"/>
        </w:rPr>
        <w:t xml:space="preserve"> 2:</w:t>
      </w:r>
      <w:r w:rsidR="00F44CE7">
        <w:rPr>
          <w:b/>
          <w:sz w:val="26"/>
          <w:szCs w:val="26"/>
        </w:rPr>
        <w:t xml:space="preserve"> </w:t>
      </w:r>
      <w:r w:rsidRPr="005F5F31">
        <w:rPr>
          <w:b/>
          <w:sz w:val="26"/>
          <w:szCs w:val="26"/>
        </w:rPr>
        <w:t>(</w:t>
      </w:r>
      <w:r w:rsidR="00B05917" w:rsidRPr="005F5F31">
        <w:rPr>
          <w:b/>
          <w:sz w:val="26"/>
          <w:szCs w:val="26"/>
        </w:rPr>
        <w:t>5đ</w:t>
      </w:r>
      <w:r w:rsidR="005F5F31" w:rsidRPr="005F5F31">
        <w:rPr>
          <w:b/>
          <w:sz w:val="26"/>
          <w:szCs w:val="26"/>
        </w:rPr>
        <w:t>iểm</w:t>
      </w:r>
      <w:r w:rsidRPr="005F5F31">
        <w:rPr>
          <w:b/>
          <w:sz w:val="26"/>
          <w:szCs w:val="26"/>
        </w:rPr>
        <w:t>)</w:t>
      </w:r>
    </w:p>
    <w:p w:rsidR="00F3487D" w:rsidRPr="005F5F31" w:rsidRDefault="00F3487D" w:rsidP="005F5F31">
      <w:pPr>
        <w:tabs>
          <w:tab w:val="left" w:pos="630"/>
        </w:tabs>
        <w:spacing w:line="312" w:lineRule="auto"/>
        <w:jc w:val="both"/>
        <w:rPr>
          <w:b/>
          <w:i/>
          <w:sz w:val="26"/>
          <w:szCs w:val="26"/>
        </w:rPr>
      </w:pPr>
      <w:r w:rsidRPr="005F5F31">
        <w:rPr>
          <w:b/>
          <w:i/>
          <w:sz w:val="26"/>
          <w:szCs w:val="26"/>
        </w:rPr>
        <w:t xml:space="preserve">a. </w:t>
      </w:r>
      <w:r w:rsidR="005F5F31" w:rsidRPr="005F5F31">
        <w:rPr>
          <w:b/>
          <w:i/>
          <w:sz w:val="26"/>
          <w:szCs w:val="26"/>
        </w:rPr>
        <w:t>K</w:t>
      </w:r>
      <w:r w:rsidRPr="005F5F31">
        <w:rPr>
          <w:b/>
          <w:i/>
          <w:sz w:val="26"/>
          <w:szCs w:val="26"/>
        </w:rPr>
        <w:t>hái niệm(0,5đ)</w:t>
      </w:r>
    </w:p>
    <w:p w:rsidR="00F3487D" w:rsidRPr="005F5F31" w:rsidRDefault="00F3487D" w:rsidP="005F5F31">
      <w:pPr>
        <w:spacing w:line="312" w:lineRule="auto"/>
        <w:ind w:firstLine="567"/>
        <w:jc w:val="both"/>
        <w:rPr>
          <w:sz w:val="26"/>
          <w:szCs w:val="26"/>
          <w:lang w:val="de-DE"/>
        </w:rPr>
      </w:pPr>
      <w:r w:rsidRPr="005F5F31">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F3487D" w:rsidRPr="005F5F31" w:rsidRDefault="00F3487D" w:rsidP="005F5F31">
      <w:pPr>
        <w:spacing w:line="312" w:lineRule="auto"/>
        <w:ind w:firstLine="567"/>
        <w:jc w:val="both"/>
        <w:rPr>
          <w:sz w:val="26"/>
          <w:szCs w:val="26"/>
          <w:lang w:val="de-DE"/>
        </w:rPr>
      </w:pPr>
      <w:r w:rsidRPr="005F5F31">
        <w:rPr>
          <w:sz w:val="26"/>
          <w:szCs w:val="26"/>
          <w:lang w:val="de-DE"/>
        </w:rPr>
        <w:t>Quốc gia có khi được dùng để chỉ một nước hay đất nước. Hai khái niệm đó có thể được dùng thay thế cho nhau.</w:t>
      </w:r>
    </w:p>
    <w:p w:rsidR="00F3487D" w:rsidRPr="005F5F31" w:rsidRDefault="00F3487D" w:rsidP="005F5F31">
      <w:pPr>
        <w:spacing w:line="312" w:lineRule="auto"/>
        <w:ind w:firstLine="360"/>
        <w:jc w:val="both"/>
        <w:rPr>
          <w:b/>
          <w:sz w:val="26"/>
          <w:szCs w:val="26"/>
        </w:rPr>
      </w:pPr>
      <w:r w:rsidRPr="005F5F31">
        <w:rPr>
          <w:sz w:val="26"/>
          <w:szCs w:val="26"/>
          <w:lang w:val="de-DE"/>
        </w:rPr>
        <w:t>- Lãnh thổ quốc gia: Là phạm vi không gian được giới hạn bởi đường biên giới quốc gia thuộc chủ quyền hoàn toàn và đầy đủ của một quốc gia.</w:t>
      </w:r>
    </w:p>
    <w:p w:rsidR="00F3487D" w:rsidRPr="005F5F31" w:rsidRDefault="00F3487D" w:rsidP="005F5F31">
      <w:pPr>
        <w:spacing w:line="312" w:lineRule="auto"/>
        <w:jc w:val="both"/>
        <w:rPr>
          <w:b/>
          <w:i/>
          <w:sz w:val="26"/>
          <w:szCs w:val="26"/>
          <w:lang w:val="de-DE"/>
        </w:rPr>
      </w:pPr>
      <w:r w:rsidRPr="005F5F31">
        <w:rPr>
          <w:b/>
          <w:i/>
          <w:sz w:val="26"/>
          <w:szCs w:val="26"/>
          <w:lang w:val="de-DE"/>
        </w:rPr>
        <w:t>b. Quan điểm</w:t>
      </w:r>
      <w:r w:rsidR="00F44CE7">
        <w:rPr>
          <w:b/>
          <w:i/>
          <w:sz w:val="26"/>
          <w:szCs w:val="26"/>
          <w:lang w:val="de-DE"/>
        </w:rPr>
        <w:t xml:space="preserve"> </w:t>
      </w:r>
      <w:r w:rsidRPr="005F5F31">
        <w:rPr>
          <w:b/>
          <w:i/>
          <w:sz w:val="26"/>
          <w:szCs w:val="26"/>
          <w:lang w:val="de-DE"/>
        </w:rPr>
        <w:t>(2đ)</w:t>
      </w:r>
    </w:p>
    <w:p w:rsidR="00F3487D" w:rsidRPr="005F5F31" w:rsidRDefault="00F3487D" w:rsidP="005F5F31">
      <w:pPr>
        <w:spacing w:line="312" w:lineRule="auto"/>
        <w:ind w:firstLine="567"/>
        <w:jc w:val="both"/>
        <w:rPr>
          <w:i/>
          <w:sz w:val="26"/>
          <w:szCs w:val="26"/>
          <w:lang w:val="de-DE"/>
        </w:rPr>
      </w:pPr>
      <w:r w:rsidRPr="005F5F31">
        <w:rPr>
          <w:i/>
          <w:sz w:val="26"/>
          <w:szCs w:val="26"/>
          <w:lang w:val="de-DE"/>
        </w:rPr>
        <w:t>- Xây dựng, bảo vệ chủ quyền lãnh thổ, biên giới quốc gia là một nội dung quan trọng của sự nghiệp xây dựng và bảo vệ Tổ quốc Việt nam XHCN.</w:t>
      </w:r>
    </w:p>
    <w:p w:rsidR="00F3487D" w:rsidRPr="005F5F31" w:rsidRDefault="00F3487D" w:rsidP="005F5F31">
      <w:pPr>
        <w:spacing w:line="312" w:lineRule="auto"/>
        <w:ind w:firstLine="567"/>
        <w:jc w:val="both"/>
        <w:rPr>
          <w:sz w:val="26"/>
          <w:szCs w:val="26"/>
          <w:lang w:val="de-DE"/>
        </w:rPr>
      </w:pPr>
      <w:r w:rsidRPr="005F5F31">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F3487D" w:rsidRPr="005F5F31" w:rsidRDefault="00F3487D" w:rsidP="005F5F31">
      <w:pPr>
        <w:spacing w:line="312" w:lineRule="auto"/>
        <w:ind w:firstLine="567"/>
        <w:jc w:val="both"/>
        <w:rPr>
          <w:i/>
          <w:sz w:val="26"/>
          <w:szCs w:val="26"/>
          <w:lang w:val="de-DE"/>
        </w:rPr>
      </w:pPr>
      <w:r w:rsidRPr="005F5F31">
        <w:rPr>
          <w:i/>
          <w:sz w:val="26"/>
          <w:szCs w:val="26"/>
          <w:lang w:val="de-DE"/>
        </w:rPr>
        <w:t>- Chủ quyền lãnh thổ, biên giới quốc gia là thiêng liêng, bất khả xâm phạm của dân tộc Việt Nam</w:t>
      </w:r>
    </w:p>
    <w:p w:rsidR="00F3487D" w:rsidRPr="005F5F31" w:rsidRDefault="00F3487D" w:rsidP="005F5F31">
      <w:pPr>
        <w:spacing w:line="312" w:lineRule="auto"/>
        <w:ind w:firstLine="567"/>
        <w:jc w:val="both"/>
        <w:rPr>
          <w:sz w:val="26"/>
          <w:szCs w:val="26"/>
          <w:lang w:val="de-DE"/>
        </w:rPr>
      </w:pPr>
      <w:r w:rsidRPr="005F5F31">
        <w:rPr>
          <w:sz w:val="26"/>
          <w:szCs w:val="26"/>
          <w:lang w:val="de-DE"/>
        </w:rPr>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F3487D" w:rsidRPr="005F5F31" w:rsidRDefault="00F3487D" w:rsidP="005F5F31">
      <w:pPr>
        <w:spacing w:line="312" w:lineRule="auto"/>
        <w:ind w:firstLine="567"/>
        <w:jc w:val="both"/>
        <w:rPr>
          <w:sz w:val="26"/>
          <w:szCs w:val="26"/>
          <w:lang w:val="de-DE"/>
        </w:rPr>
      </w:pPr>
      <w:r w:rsidRPr="005F5F31">
        <w:rPr>
          <w:sz w:val="26"/>
          <w:szCs w:val="26"/>
          <w:lang w:val="de-DE"/>
        </w:rPr>
        <w:lastRenderedPageBreak/>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F3487D" w:rsidRPr="005F5F31" w:rsidRDefault="00F3487D" w:rsidP="005F5F31">
      <w:pPr>
        <w:spacing w:line="312" w:lineRule="auto"/>
        <w:ind w:firstLine="567"/>
        <w:jc w:val="both"/>
        <w:rPr>
          <w:i/>
          <w:sz w:val="26"/>
          <w:szCs w:val="26"/>
          <w:lang w:val="de-DE"/>
        </w:rPr>
      </w:pPr>
      <w:r w:rsidRPr="005F5F31">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F3487D" w:rsidRPr="005F5F31" w:rsidRDefault="00F3487D" w:rsidP="005F5F31">
      <w:pPr>
        <w:spacing w:line="312" w:lineRule="auto"/>
        <w:ind w:firstLine="567"/>
        <w:jc w:val="both"/>
        <w:rPr>
          <w:sz w:val="26"/>
          <w:szCs w:val="26"/>
          <w:lang w:val="de-DE"/>
        </w:rPr>
      </w:pPr>
      <w:r w:rsidRPr="005F5F31">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F3487D" w:rsidRPr="005F5F31" w:rsidRDefault="00F3487D" w:rsidP="005F5F31">
      <w:pPr>
        <w:spacing w:line="312" w:lineRule="auto"/>
        <w:ind w:firstLine="567"/>
        <w:jc w:val="both"/>
        <w:rPr>
          <w:sz w:val="26"/>
          <w:szCs w:val="26"/>
          <w:lang w:val="de-DE"/>
        </w:rPr>
      </w:pPr>
      <w:r w:rsidRPr="005F5F31">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F3487D" w:rsidRPr="005F5F31" w:rsidRDefault="00F3487D" w:rsidP="005F5F31">
      <w:pPr>
        <w:spacing w:line="312" w:lineRule="auto"/>
        <w:ind w:firstLine="567"/>
        <w:jc w:val="both"/>
        <w:rPr>
          <w:i/>
          <w:sz w:val="26"/>
          <w:szCs w:val="26"/>
          <w:lang w:val="de-DE"/>
        </w:rPr>
      </w:pPr>
      <w:r w:rsidRPr="005F5F31">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F3487D" w:rsidRPr="005F5F31" w:rsidRDefault="00F3487D" w:rsidP="005F5F31">
      <w:pPr>
        <w:spacing w:line="312" w:lineRule="auto"/>
        <w:ind w:firstLine="567"/>
        <w:jc w:val="both"/>
        <w:rPr>
          <w:sz w:val="26"/>
          <w:szCs w:val="26"/>
          <w:lang w:val="de-DE"/>
        </w:rPr>
      </w:pPr>
      <w:r w:rsidRPr="005F5F31">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F3487D" w:rsidRPr="005F5F31" w:rsidRDefault="00F3487D" w:rsidP="005F5F31">
      <w:pPr>
        <w:spacing w:line="312" w:lineRule="auto"/>
        <w:ind w:firstLine="567"/>
        <w:jc w:val="both"/>
        <w:rPr>
          <w:sz w:val="26"/>
          <w:szCs w:val="26"/>
          <w:lang w:val="de-DE"/>
        </w:rPr>
      </w:pPr>
      <w:r w:rsidRPr="005F5F31">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F3487D" w:rsidRPr="005F5F31" w:rsidRDefault="005F5F31" w:rsidP="005F5F31">
      <w:pPr>
        <w:spacing w:line="312" w:lineRule="auto"/>
        <w:ind w:firstLine="567"/>
        <w:jc w:val="both"/>
        <w:rPr>
          <w:b/>
          <w:i/>
          <w:sz w:val="26"/>
          <w:szCs w:val="26"/>
          <w:lang w:val="de-DE"/>
        </w:rPr>
      </w:pPr>
      <w:r w:rsidRPr="005F5F31">
        <w:rPr>
          <w:b/>
          <w:i/>
          <w:sz w:val="26"/>
          <w:szCs w:val="26"/>
          <w:lang w:val="de-DE"/>
        </w:rPr>
        <w:t>c</w:t>
      </w:r>
      <w:r w:rsidR="00F3487D" w:rsidRPr="005F5F31">
        <w:rPr>
          <w:b/>
          <w:i/>
          <w:sz w:val="26"/>
          <w:szCs w:val="26"/>
          <w:lang w:val="de-DE"/>
        </w:rPr>
        <w:t>. Trách nhiệm của bản thân</w:t>
      </w:r>
      <w:r w:rsidR="00F44CE7">
        <w:rPr>
          <w:b/>
          <w:i/>
          <w:sz w:val="26"/>
          <w:szCs w:val="26"/>
          <w:lang w:val="de-DE"/>
        </w:rPr>
        <w:t xml:space="preserve"> </w:t>
      </w:r>
      <w:r w:rsidR="00F3487D" w:rsidRPr="005F5F31">
        <w:rPr>
          <w:b/>
          <w:i/>
          <w:sz w:val="26"/>
          <w:szCs w:val="26"/>
          <w:lang w:val="de-DE"/>
        </w:rPr>
        <w:t>(2,5đ)</w:t>
      </w:r>
    </w:p>
    <w:p w:rsidR="00F3487D" w:rsidRPr="005F5F31" w:rsidRDefault="00F3487D" w:rsidP="005F5F31">
      <w:pPr>
        <w:spacing w:line="312" w:lineRule="auto"/>
        <w:ind w:firstLine="567"/>
        <w:jc w:val="both"/>
        <w:rPr>
          <w:sz w:val="26"/>
          <w:szCs w:val="26"/>
          <w:lang w:val="de-DE"/>
        </w:rPr>
      </w:pPr>
      <w:r w:rsidRPr="005F5F31">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F3487D" w:rsidRPr="005F5F31" w:rsidRDefault="00F3487D" w:rsidP="005F5F31">
      <w:pPr>
        <w:spacing w:line="312" w:lineRule="auto"/>
        <w:ind w:firstLine="567"/>
        <w:jc w:val="both"/>
        <w:rPr>
          <w:sz w:val="26"/>
          <w:szCs w:val="26"/>
          <w:lang w:val="de-DE"/>
        </w:rPr>
      </w:pPr>
      <w:r w:rsidRPr="005F5F31">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F3487D" w:rsidRPr="005F5F31" w:rsidRDefault="00F3487D" w:rsidP="005F5F31">
      <w:pPr>
        <w:spacing w:line="312" w:lineRule="auto"/>
        <w:ind w:firstLine="567"/>
        <w:jc w:val="both"/>
        <w:rPr>
          <w:sz w:val="26"/>
          <w:szCs w:val="26"/>
          <w:lang w:val="de-DE"/>
        </w:rPr>
      </w:pPr>
      <w:r w:rsidRPr="005F5F31">
        <w:rPr>
          <w:sz w:val="26"/>
          <w:szCs w:val="26"/>
          <w:lang w:val="de-DE"/>
        </w:rPr>
        <w:lastRenderedPageBreak/>
        <w:t>- Thực hiện tốt chương trình môn học giáo dục quốc phòng – an ninh đối với sinh viên các trường đại học, cao đẳng hoàn thành tốt các nhiệm vụ quân sự, quốc phòng trong thời gian học tập tại trường.</w:t>
      </w:r>
    </w:p>
    <w:p w:rsidR="00F3487D" w:rsidRPr="005F5F31" w:rsidRDefault="00F3487D" w:rsidP="005F5F31">
      <w:pPr>
        <w:spacing w:line="312" w:lineRule="auto"/>
        <w:ind w:firstLine="567"/>
        <w:jc w:val="both"/>
        <w:rPr>
          <w:sz w:val="26"/>
          <w:szCs w:val="26"/>
          <w:lang w:val="de-DE"/>
        </w:rPr>
      </w:pPr>
      <w:r w:rsidRPr="005F5F31">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F3487D" w:rsidRPr="005F5F31" w:rsidRDefault="00F3487D" w:rsidP="005F5F31">
      <w:pPr>
        <w:spacing w:line="312" w:lineRule="auto"/>
        <w:rPr>
          <w:sz w:val="26"/>
          <w:szCs w:val="26"/>
        </w:rPr>
      </w:pPr>
      <w:r w:rsidRPr="005F5F31">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w:t>
      </w:r>
      <w:r w:rsidRPr="00BE256C">
        <w:rPr>
          <w:sz w:val="28"/>
          <w:szCs w:val="28"/>
          <w:lang w:val="de-DE"/>
        </w:rPr>
        <w:t xml:space="preserve"> của công dân, sẵn sàng nhận và hoàn thành </w:t>
      </w:r>
      <w:r w:rsidRPr="005F5F31">
        <w:rPr>
          <w:sz w:val="26"/>
          <w:szCs w:val="26"/>
          <w:lang w:val="de-DE"/>
        </w:rPr>
        <w:t>mọi nhiệm vụ bảo vệ Tổ quốc.</w:t>
      </w:r>
    </w:p>
    <w:p w:rsidR="00826464" w:rsidRDefault="00AB7A8B" w:rsidP="005F5F31">
      <w:pPr>
        <w:spacing w:line="312" w:lineRule="auto"/>
      </w:pPr>
      <w:r>
        <w:rPr>
          <w:sz w:val="28"/>
          <w:szCs w:val="28"/>
        </w:rPr>
        <w:t xml:space="preserve"> </w:t>
      </w:r>
    </w:p>
    <w:p w:rsidR="00826464" w:rsidRDefault="00462998" w:rsidP="005F5F31">
      <w:pPr>
        <w:spacing w:line="312" w:lineRule="auto"/>
        <w:jc w:val="center"/>
      </w:pPr>
      <w:r>
        <w:t>_______Hết_______</w:t>
      </w:r>
    </w:p>
    <w:p w:rsidR="00FA5483" w:rsidRDefault="00FA5483" w:rsidP="005F5F31">
      <w:pPr>
        <w:spacing w:line="312" w:lineRule="auto"/>
        <w:jc w:val="center"/>
      </w:pPr>
    </w:p>
    <w:p w:rsidR="00FA5483" w:rsidRDefault="00FA5483" w:rsidP="005F5F31">
      <w:pPr>
        <w:spacing w:line="312" w:lineRule="auto"/>
        <w:jc w:val="center"/>
      </w:pPr>
      <w:r>
        <w:t>GHI CHÚ: CÁN BỘ COI THI KHÔNG ĐƯỢC GIẢI THÍCH GÌ THÊM.</w:t>
      </w:r>
    </w:p>
    <w:p w:rsidR="00FA5483" w:rsidRDefault="00FA5483" w:rsidP="005F5F31">
      <w:pPr>
        <w:spacing w:line="312" w:lineRule="auto"/>
        <w:jc w:val="center"/>
      </w:pPr>
    </w:p>
    <w:p w:rsidR="00826464" w:rsidRDefault="00826464" w:rsidP="005F5F31">
      <w:pPr>
        <w:spacing w:line="312" w:lineRule="auto"/>
      </w:pPr>
    </w:p>
    <w:p w:rsidR="00826464" w:rsidRPr="00826464" w:rsidRDefault="00826464" w:rsidP="005F5F31">
      <w:pPr>
        <w:spacing w:line="312" w:lineRule="auto"/>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5F5F31">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5F5F31">
      <w:pPr>
        <w:spacing w:line="312" w:lineRule="auto"/>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rsidP="005F5F31">
      <w:pPr>
        <w:spacing w:line="312"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F44CE7" w:rsidRDefault="00D07595" w:rsidP="005F5F31">
                  <w:pPr>
                    <w:spacing w:line="312" w:lineRule="auto"/>
                    <w:jc w:val="center"/>
                    <w:rPr>
                      <w:rFonts w:cs="Arial"/>
                      <w:b/>
                    </w:rPr>
                  </w:pPr>
                  <w:r w:rsidRPr="00F44CE7">
                    <w:rPr>
                      <w:rFonts w:cs="Arial"/>
                    </w:rPr>
                    <w:lastRenderedPageBreak/>
                    <w:t>UBND THÀNH PHỐ HỒ CHÍ MINH</w:t>
                  </w:r>
                </w:p>
              </w:tc>
              <w:tc>
                <w:tcPr>
                  <w:tcW w:w="0" w:type="auto"/>
                </w:tcPr>
                <w:p w:rsidR="00D07595" w:rsidRPr="00F44CE7" w:rsidRDefault="00D07595" w:rsidP="005F5F31">
                  <w:pPr>
                    <w:spacing w:line="312" w:lineRule="auto"/>
                    <w:ind w:right="-25"/>
                    <w:jc w:val="center"/>
                    <w:rPr>
                      <w:rFonts w:cs="Arial"/>
                      <w:b/>
                    </w:rPr>
                  </w:pPr>
                  <w:r w:rsidRPr="00F44CE7">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5F5F31">
                  <w:pPr>
                    <w:spacing w:line="312" w:lineRule="auto"/>
                    <w:ind w:right="-186"/>
                    <w:rPr>
                      <w:rFonts w:cs="Arial"/>
                      <w:b/>
                      <w:sz w:val="26"/>
                      <w:szCs w:val="26"/>
                    </w:rPr>
                  </w:pPr>
                  <w:r w:rsidRPr="00326BC7">
                    <w:rPr>
                      <w:rFonts w:cs="Arial"/>
                      <w:b/>
                      <w:sz w:val="26"/>
                      <w:szCs w:val="26"/>
                    </w:rPr>
                    <w:t xml:space="preserve">TRƯỜNG CAO ĐẲNG </w:t>
                  </w:r>
                  <w:r w:rsidR="005F5F31" w:rsidRPr="00326BC7">
                    <w:rPr>
                      <w:rFonts w:cs="Arial"/>
                      <w:b/>
                      <w:spacing w:val="-6"/>
                      <w:sz w:val="26"/>
                      <w:szCs w:val="26"/>
                    </w:rPr>
                    <w:t>LÝ TỰ TRỌNG</w:t>
                  </w:r>
                </w:p>
              </w:tc>
              <w:tc>
                <w:tcPr>
                  <w:tcW w:w="0" w:type="auto"/>
                </w:tcPr>
                <w:p w:rsidR="00D07595" w:rsidRPr="00F44CE7" w:rsidRDefault="00D07595" w:rsidP="005F5F31">
                  <w:pPr>
                    <w:spacing w:line="312" w:lineRule="auto"/>
                    <w:jc w:val="center"/>
                    <w:rPr>
                      <w:rFonts w:cs="Arial"/>
                      <w:b/>
                      <w:sz w:val="26"/>
                      <w:szCs w:val="26"/>
                    </w:rPr>
                  </w:pPr>
                  <w:r w:rsidRPr="00F44CE7">
                    <w:rPr>
                      <w:noProof/>
                      <w:sz w:val="26"/>
                      <w:szCs w:val="26"/>
                    </w:rPr>
                    <mc:AlternateContent>
                      <mc:Choice Requires="wps">
                        <w:drawing>
                          <wp:anchor distT="4294967295" distB="4294967295" distL="114300" distR="114300" simplePos="0" relativeHeight="251662336" behindDoc="0" locked="0" layoutInCell="1" allowOverlap="1" wp14:anchorId="2D9BF38D" wp14:editId="52DB4582">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44CE7">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5F5F31" w:rsidP="005F5F31">
                  <w:pPr>
                    <w:spacing w:line="312" w:lineRule="auto"/>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5F5F31">
                  <w:pPr>
                    <w:spacing w:line="312" w:lineRule="auto"/>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5F5F31">
                  <w:pPr>
                    <w:spacing w:line="312" w:lineRule="auto"/>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2D72BC03" wp14:editId="25A379B0">
                            <wp:simplePos x="0" y="0"/>
                            <wp:positionH relativeFrom="column">
                              <wp:posOffset>882015</wp:posOffset>
                            </wp:positionH>
                            <wp:positionV relativeFrom="paragraph">
                              <wp:posOffset>23495</wp:posOffset>
                            </wp:positionV>
                            <wp:extent cx="10191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9.45pt;margin-top:1.85pt;width:80.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"/>
                        </w:pict>
                      </mc:Fallback>
                    </mc:AlternateContent>
                  </w:r>
                </w:p>
              </w:tc>
              <w:tc>
                <w:tcPr>
                  <w:tcW w:w="0" w:type="auto"/>
                </w:tcPr>
                <w:p w:rsidR="00D07595" w:rsidRPr="00C91907" w:rsidRDefault="00D07595" w:rsidP="005F5F31">
                  <w:pPr>
                    <w:spacing w:line="312" w:lineRule="auto"/>
                    <w:jc w:val="center"/>
                    <w:rPr>
                      <w:rFonts w:cs="Arial"/>
                      <w:b/>
                      <w:sz w:val="26"/>
                      <w:szCs w:val="26"/>
                    </w:rPr>
                  </w:pPr>
                </w:p>
              </w:tc>
            </w:tr>
          </w:tbl>
          <w:p w:rsidR="00D07595" w:rsidRPr="000D5938" w:rsidRDefault="00D07595" w:rsidP="005F5F31">
            <w:pPr>
              <w:spacing w:line="312" w:lineRule="auto"/>
              <w:jc w:val="center"/>
            </w:pPr>
          </w:p>
        </w:tc>
        <w:tc>
          <w:tcPr>
            <w:tcW w:w="5292" w:type="dxa"/>
          </w:tcPr>
          <w:p w:rsidR="00D07595" w:rsidRPr="000D5938" w:rsidRDefault="00D07595" w:rsidP="005F5F31">
            <w:pPr>
              <w:spacing w:line="312" w:lineRule="auto"/>
              <w:jc w:val="center"/>
            </w:pPr>
          </w:p>
        </w:tc>
      </w:tr>
    </w:tbl>
    <w:p w:rsidR="00D07595" w:rsidRDefault="00D07595" w:rsidP="005F5F31">
      <w:pPr>
        <w:spacing w:line="312" w:lineRule="auto"/>
      </w:pPr>
    </w:p>
    <w:p w:rsidR="009537BE" w:rsidRDefault="009537BE" w:rsidP="005F5F31">
      <w:pPr>
        <w:spacing w:line="312" w:lineRule="auto"/>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5F5F31">
      <w:pPr>
        <w:spacing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5F5F31">
        <w:rPr>
          <w:b/>
          <w:color w:val="000000" w:themeColor="text1"/>
          <w:sz w:val="26"/>
        </w:rPr>
        <w:t>7</w:t>
      </w:r>
      <w:r w:rsidRPr="00EE27C8">
        <w:rPr>
          <w:b/>
          <w:color w:val="000000" w:themeColor="text1"/>
          <w:sz w:val="26"/>
        </w:rPr>
        <w:t xml:space="preserve"> – 201</w:t>
      </w:r>
      <w:r w:rsidR="005F5F31">
        <w:rPr>
          <w:b/>
          <w:color w:val="000000" w:themeColor="text1"/>
          <w:sz w:val="26"/>
        </w:rPr>
        <w:t>8</w:t>
      </w:r>
    </w:p>
    <w:p w:rsidR="009537BE" w:rsidRDefault="009537BE" w:rsidP="005F5F31">
      <w:pPr>
        <w:tabs>
          <w:tab w:val="left" w:pos="1800"/>
        </w:tabs>
        <w:spacing w:line="312" w:lineRule="auto"/>
        <w:rPr>
          <w:i/>
          <w:color w:val="000000" w:themeColor="text1"/>
          <w:sz w:val="16"/>
          <w:szCs w:val="22"/>
        </w:rPr>
      </w:pPr>
      <w:r w:rsidRPr="003E0ED7">
        <w:rPr>
          <w:i/>
          <w:color w:val="000000" w:themeColor="text1"/>
          <w:sz w:val="16"/>
          <w:szCs w:val="22"/>
        </w:rPr>
        <w:tab/>
      </w:r>
    </w:p>
    <w:p w:rsidR="009537BE" w:rsidRPr="00625961" w:rsidRDefault="009537BE" w:rsidP="005F5F31">
      <w:pPr>
        <w:tabs>
          <w:tab w:val="left" w:pos="1800"/>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5F5F31">
      <w:pPr>
        <w:tabs>
          <w:tab w:val="left" w:pos="1800"/>
        </w:tabs>
        <w:spacing w:line="312" w:lineRule="auto"/>
        <w:rPr>
          <w:b/>
          <w:color w:val="000000" w:themeColor="text1"/>
          <w:sz w:val="26"/>
          <w:szCs w:val="26"/>
        </w:rPr>
      </w:pPr>
      <w:r w:rsidRPr="00625961">
        <w:rPr>
          <w:b/>
          <w:color w:val="000000" w:themeColor="text1"/>
          <w:sz w:val="26"/>
          <w:szCs w:val="26"/>
        </w:rPr>
        <w:tab/>
        <w:t xml:space="preserve">Học phần: </w:t>
      </w:r>
    </w:p>
    <w:p w:rsidR="009537BE" w:rsidRDefault="009537BE" w:rsidP="005F5F31">
      <w:pPr>
        <w:tabs>
          <w:tab w:val="left" w:pos="1800"/>
          <w:tab w:val="left" w:pos="3600"/>
        </w:tabs>
        <w:spacing w:line="312" w:lineRule="auto"/>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5F5F31">
      <w:pPr>
        <w:tabs>
          <w:tab w:val="left" w:pos="1800"/>
          <w:tab w:val="left" w:pos="3600"/>
        </w:tabs>
        <w:spacing w:line="312" w:lineRule="auto"/>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5F5F31">
      <w:pPr>
        <w:spacing w:line="312" w:lineRule="auto"/>
        <w:ind w:left="1440" w:firstLine="720"/>
        <w:rPr>
          <w:b/>
          <w:lang w:val="vi-VN"/>
        </w:rPr>
      </w:pPr>
    </w:p>
    <w:p w:rsidR="009537BE" w:rsidRPr="000829FA" w:rsidRDefault="009537BE" w:rsidP="005F5F31">
      <w:pPr>
        <w:spacing w:line="312"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0B800A11" wp14:editId="4A0ED956">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5F5F31">
      <w:pPr>
        <w:spacing w:line="312"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5F5F31">
            <w:pPr>
              <w:widowControl w:val="0"/>
              <w:spacing w:line="312" w:lineRule="auto"/>
              <w:jc w:val="center"/>
              <w:rPr>
                <w:b/>
              </w:rPr>
            </w:pPr>
            <w:r w:rsidRPr="00D07595">
              <w:rPr>
                <w:b/>
              </w:rPr>
              <w:t>Câu</w:t>
            </w:r>
          </w:p>
        </w:tc>
        <w:tc>
          <w:tcPr>
            <w:tcW w:w="517" w:type="dxa"/>
            <w:vAlign w:val="center"/>
          </w:tcPr>
          <w:p w:rsidR="00D07595" w:rsidRPr="00D07595" w:rsidRDefault="00D07595" w:rsidP="005F5F31">
            <w:pPr>
              <w:widowControl w:val="0"/>
              <w:spacing w:line="312" w:lineRule="auto"/>
              <w:jc w:val="center"/>
              <w:rPr>
                <w:b/>
              </w:rPr>
            </w:pPr>
            <w:r>
              <w:rPr>
                <w:b/>
              </w:rPr>
              <w:t>Ý</w:t>
            </w:r>
          </w:p>
        </w:tc>
        <w:tc>
          <w:tcPr>
            <w:tcW w:w="6139" w:type="dxa"/>
            <w:vAlign w:val="center"/>
          </w:tcPr>
          <w:p w:rsidR="00D07595" w:rsidRPr="00D07595" w:rsidRDefault="00D07595" w:rsidP="005F5F31">
            <w:pPr>
              <w:widowControl w:val="0"/>
              <w:spacing w:line="312" w:lineRule="auto"/>
              <w:jc w:val="center"/>
              <w:rPr>
                <w:b/>
              </w:rPr>
            </w:pPr>
            <w:r w:rsidRPr="00D07595">
              <w:rPr>
                <w:b/>
              </w:rPr>
              <w:t>Đáp án</w:t>
            </w:r>
          </w:p>
        </w:tc>
        <w:tc>
          <w:tcPr>
            <w:tcW w:w="1986" w:type="dxa"/>
            <w:vAlign w:val="center"/>
          </w:tcPr>
          <w:p w:rsidR="00D07595" w:rsidRPr="00D07595" w:rsidRDefault="00D07595" w:rsidP="005F5F31">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5F5F31">
            <w:pPr>
              <w:widowControl w:val="0"/>
              <w:spacing w:line="312" w:lineRule="auto"/>
              <w:jc w:val="center"/>
              <w:rPr>
                <w:b/>
              </w:rPr>
            </w:pPr>
            <w:r>
              <w:rPr>
                <w:b/>
              </w:rPr>
              <w:t>1</w:t>
            </w:r>
          </w:p>
        </w:tc>
        <w:tc>
          <w:tcPr>
            <w:tcW w:w="517" w:type="dxa"/>
          </w:tcPr>
          <w:p w:rsidR="00D07595" w:rsidRPr="00D07595" w:rsidRDefault="00D07595" w:rsidP="005F5F31">
            <w:pPr>
              <w:widowControl w:val="0"/>
              <w:spacing w:line="312" w:lineRule="auto"/>
              <w:jc w:val="both"/>
            </w:pPr>
          </w:p>
        </w:tc>
        <w:tc>
          <w:tcPr>
            <w:tcW w:w="6139" w:type="dxa"/>
          </w:tcPr>
          <w:p w:rsidR="00D07595" w:rsidRPr="00D07595" w:rsidRDefault="00D07595" w:rsidP="005F5F31">
            <w:pPr>
              <w:widowControl w:val="0"/>
              <w:spacing w:line="312" w:lineRule="auto"/>
              <w:jc w:val="both"/>
            </w:pPr>
          </w:p>
        </w:tc>
        <w:tc>
          <w:tcPr>
            <w:tcW w:w="1986" w:type="dxa"/>
          </w:tcPr>
          <w:p w:rsidR="00D07595" w:rsidRPr="00D07595" w:rsidRDefault="00D07595" w:rsidP="005F5F31">
            <w:pPr>
              <w:widowControl w:val="0"/>
              <w:spacing w:line="312"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5F5F31">
            <w:pPr>
              <w:widowControl w:val="0"/>
              <w:spacing w:line="312" w:lineRule="auto"/>
              <w:jc w:val="both"/>
            </w:pPr>
          </w:p>
        </w:tc>
        <w:tc>
          <w:tcPr>
            <w:tcW w:w="517" w:type="dxa"/>
          </w:tcPr>
          <w:p w:rsidR="00D07595" w:rsidRPr="00D07595" w:rsidRDefault="00623170" w:rsidP="005F5F31">
            <w:pPr>
              <w:widowControl w:val="0"/>
              <w:spacing w:line="312" w:lineRule="auto"/>
              <w:jc w:val="both"/>
            </w:pPr>
            <w:r w:rsidRPr="00623170">
              <w:rPr>
                <w:sz w:val="26"/>
              </w:rPr>
              <w:t>a</w:t>
            </w:r>
          </w:p>
        </w:tc>
        <w:tc>
          <w:tcPr>
            <w:tcW w:w="6139" w:type="dxa"/>
          </w:tcPr>
          <w:p w:rsidR="00D07595" w:rsidRPr="00D07595" w:rsidRDefault="00D07595" w:rsidP="005F5F31">
            <w:pPr>
              <w:widowControl w:val="0"/>
              <w:spacing w:line="312" w:lineRule="auto"/>
              <w:jc w:val="both"/>
            </w:pPr>
          </w:p>
        </w:tc>
        <w:tc>
          <w:tcPr>
            <w:tcW w:w="1986" w:type="dxa"/>
          </w:tcPr>
          <w:p w:rsidR="00D07595" w:rsidRPr="00D07595" w:rsidRDefault="00D07595" w:rsidP="005F5F31">
            <w:pPr>
              <w:widowControl w:val="0"/>
              <w:spacing w:line="312" w:lineRule="auto"/>
              <w:jc w:val="both"/>
            </w:pPr>
            <w:r w:rsidRPr="00D07595">
              <w:t>0.5</w:t>
            </w:r>
          </w:p>
          <w:p w:rsidR="00623170" w:rsidRDefault="00623170" w:rsidP="005F5F31">
            <w:pPr>
              <w:widowControl w:val="0"/>
              <w:spacing w:line="312" w:lineRule="auto"/>
              <w:jc w:val="both"/>
            </w:pPr>
            <w:r>
              <w:t>0.25</w:t>
            </w:r>
          </w:p>
          <w:p w:rsidR="00623170" w:rsidRPr="00D07595" w:rsidRDefault="00623170" w:rsidP="005F5F31">
            <w:pPr>
              <w:widowControl w:val="0"/>
              <w:spacing w:line="312" w:lineRule="auto"/>
              <w:jc w:val="both"/>
            </w:pPr>
            <w:r>
              <w:t>0.25</w:t>
            </w:r>
          </w:p>
        </w:tc>
      </w:tr>
      <w:tr w:rsidR="00D07595" w:rsidRPr="00D07595" w:rsidTr="00D07595">
        <w:trPr>
          <w:trHeight w:val="1313"/>
        </w:trPr>
        <w:tc>
          <w:tcPr>
            <w:tcW w:w="928" w:type="dxa"/>
            <w:vMerge/>
          </w:tcPr>
          <w:p w:rsidR="00D07595" w:rsidRPr="00D07595" w:rsidRDefault="00D07595" w:rsidP="005F5F31">
            <w:pPr>
              <w:widowControl w:val="0"/>
              <w:spacing w:line="312" w:lineRule="auto"/>
              <w:jc w:val="both"/>
            </w:pPr>
          </w:p>
        </w:tc>
        <w:tc>
          <w:tcPr>
            <w:tcW w:w="517" w:type="dxa"/>
          </w:tcPr>
          <w:p w:rsidR="00D07595" w:rsidRPr="00D07595" w:rsidRDefault="00623170" w:rsidP="005F5F31">
            <w:pPr>
              <w:widowControl w:val="0"/>
              <w:spacing w:line="312" w:lineRule="auto"/>
              <w:jc w:val="both"/>
            </w:pPr>
            <w:r w:rsidRPr="00623170">
              <w:rPr>
                <w:sz w:val="26"/>
              </w:rPr>
              <w:t>b</w:t>
            </w:r>
          </w:p>
        </w:tc>
        <w:tc>
          <w:tcPr>
            <w:tcW w:w="6139" w:type="dxa"/>
          </w:tcPr>
          <w:p w:rsidR="00D07595" w:rsidRPr="00D07595" w:rsidRDefault="00D07595" w:rsidP="005F5F31">
            <w:pPr>
              <w:widowControl w:val="0"/>
              <w:spacing w:line="312" w:lineRule="auto"/>
              <w:jc w:val="both"/>
            </w:pPr>
          </w:p>
        </w:tc>
        <w:tc>
          <w:tcPr>
            <w:tcW w:w="1986" w:type="dxa"/>
          </w:tcPr>
          <w:p w:rsidR="00D07595" w:rsidRDefault="00623170" w:rsidP="005F5F31">
            <w:pPr>
              <w:widowControl w:val="0"/>
              <w:spacing w:line="312" w:lineRule="auto"/>
              <w:jc w:val="both"/>
            </w:pPr>
            <w:r>
              <w:t>0.125</w:t>
            </w:r>
          </w:p>
          <w:p w:rsidR="00623170" w:rsidRDefault="00623170" w:rsidP="005F5F31">
            <w:pPr>
              <w:widowControl w:val="0"/>
              <w:spacing w:line="312" w:lineRule="auto"/>
              <w:jc w:val="both"/>
            </w:pPr>
            <w:r>
              <w:t>0.125</w:t>
            </w:r>
          </w:p>
          <w:p w:rsidR="00623170" w:rsidRDefault="00623170" w:rsidP="005F5F31">
            <w:pPr>
              <w:widowControl w:val="0"/>
              <w:spacing w:line="312" w:lineRule="auto"/>
              <w:jc w:val="both"/>
            </w:pPr>
            <w:r>
              <w:t>0.25</w:t>
            </w:r>
          </w:p>
          <w:p w:rsidR="000E3773" w:rsidRPr="00D07595" w:rsidRDefault="000E3773" w:rsidP="005F5F31">
            <w:pPr>
              <w:widowControl w:val="0"/>
              <w:spacing w:line="312"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5F5F31">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right"/>
              <w:rPr>
                <w:b/>
                <w:i/>
              </w:rPr>
            </w:pPr>
          </w:p>
          <w:p w:rsidR="00D07595" w:rsidRPr="00D07595" w:rsidRDefault="00D07595" w:rsidP="005F5F31">
            <w:pPr>
              <w:widowControl w:val="0"/>
              <w:spacing w:line="312" w:lineRule="auto"/>
              <w:jc w:val="right"/>
              <w:rPr>
                <w:b/>
                <w:i/>
              </w:rPr>
            </w:pPr>
          </w:p>
          <w:p w:rsidR="00D07595" w:rsidRPr="00D07595" w:rsidRDefault="00D07595" w:rsidP="005F5F31">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5F5F31">
            <w:pPr>
              <w:widowControl w:val="0"/>
              <w:spacing w:line="312"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5F5F31">
            <w:pPr>
              <w:widowControl w:val="0"/>
              <w:spacing w:line="312"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5F5F31">
            <w:pPr>
              <w:widowControl w:val="0"/>
              <w:spacing w:line="312" w:lineRule="auto"/>
              <w:jc w:val="both"/>
            </w:pPr>
            <w:r w:rsidRPr="00D07595">
              <w:t>0.</w:t>
            </w:r>
            <w:r w:rsidR="00A92A20">
              <w:t>25</w:t>
            </w:r>
          </w:p>
          <w:p w:rsidR="006B6936" w:rsidRDefault="006B6936" w:rsidP="005F5F31">
            <w:pPr>
              <w:widowControl w:val="0"/>
              <w:spacing w:line="312" w:lineRule="auto"/>
              <w:jc w:val="both"/>
            </w:pPr>
            <w:r>
              <w:t>0.25</w:t>
            </w:r>
          </w:p>
          <w:p w:rsidR="006B6936" w:rsidRPr="00D07595" w:rsidRDefault="006B6936" w:rsidP="005F5F31">
            <w:pPr>
              <w:widowControl w:val="0"/>
              <w:spacing w:line="312"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5F5F31">
            <w:pPr>
              <w:widowControl w:val="0"/>
              <w:spacing w:line="312"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both"/>
            </w:pPr>
            <w:r w:rsidRPr="00D07595">
              <w:t>0.5</w:t>
            </w:r>
          </w:p>
          <w:p w:rsidR="00D07595" w:rsidRPr="00D07595" w:rsidRDefault="00D07595" w:rsidP="005F5F31">
            <w:pPr>
              <w:widowControl w:val="0"/>
              <w:spacing w:line="312"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5F5F31">
            <w:pPr>
              <w:widowControl w:val="0"/>
              <w:spacing w:line="312"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5F5F31">
            <w:pPr>
              <w:widowControl w:val="0"/>
              <w:spacing w:line="312"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5F5F31">
            <w:pPr>
              <w:widowControl w:val="0"/>
              <w:spacing w:line="312" w:lineRule="auto"/>
              <w:jc w:val="both"/>
            </w:pPr>
          </w:p>
        </w:tc>
      </w:tr>
    </w:tbl>
    <w:p w:rsidR="00D07595" w:rsidRPr="00D07595" w:rsidRDefault="00D07595" w:rsidP="005F5F31">
      <w:pPr>
        <w:tabs>
          <w:tab w:val="center" w:pos="5037"/>
          <w:tab w:val="left" w:pos="6210"/>
        </w:tabs>
        <w:spacing w:line="312" w:lineRule="auto"/>
        <w:ind w:left="720"/>
        <w:jc w:val="center"/>
        <w:rPr>
          <w:b/>
          <w:sz w:val="26"/>
          <w:szCs w:val="30"/>
        </w:rPr>
      </w:pPr>
      <w:r w:rsidRPr="00D07595">
        <w:rPr>
          <w:b/>
          <w:sz w:val="26"/>
          <w:szCs w:val="30"/>
        </w:rPr>
        <w:t>NỘI DUNG</w:t>
      </w:r>
    </w:p>
    <w:p w:rsidR="00D07595" w:rsidRPr="00D07595" w:rsidRDefault="00D07595" w:rsidP="005F5F31">
      <w:pPr>
        <w:spacing w:line="312" w:lineRule="auto"/>
        <w:jc w:val="center"/>
      </w:pPr>
    </w:p>
    <w:p w:rsidR="006B6936" w:rsidRDefault="006B6936" w:rsidP="005F5F31">
      <w:pPr>
        <w:spacing w:line="312" w:lineRule="auto"/>
        <w:jc w:val="center"/>
      </w:pPr>
      <w:r>
        <w:t>_______Hết_______</w:t>
      </w:r>
    </w:p>
    <w:p w:rsidR="00D07595" w:rsidRPr="00826464" w:rsidRDefault="00D07595" w:rsidP="005F5F31">
      <w:pPr>
        <w:spacing w:line="312" w:lineRule="auto"/>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826464" w:rsidRDefault="00D07595" w:rsidP="005F5F31">
      <w:pPr>
        <w:spacing w:line="312" w:lineRule="auto"/>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sectPr w:rsidR="00826464" w:rsidSect="005F5F31">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348" w:rsidRDefault="00F21348" w:rsidP="00C668D9">
      <w:r>
        <w:separator/>
      </w:r>
    </w:p>
  </w:endnote>
  <w:endnote w:type="continuationSeparator" w:id="0">
    <w:p w:rsidR="00F21348" w:rsidRDefault="00F21348"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348" w:rsidRDefault="00F21348" w:rsidP="00C668D9">
      <w:r>
        <w:separator/>
      </w:r>
    </w:p>
  </w:footnote>
  <w:footnote w:type="continuationSeparator" w:id="0">
    <w:p w:rsidR="00F21348" w:rsidRDefault="00F21348"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241AF4"/>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760"/>
    <w:rsid w:val="000718CC"/>
    <w:rsid w:val="00076E4A"/>
    <w:rsid w:val="000829FA"/>
    <w:rsid w:val="00086693"/>
    <w:rsid w:val="000C6CA6"/>
    <w:rsid w:val="000E3773"/>
    <w:rsid w:val="00134BCB"/>
    <w:rsid w:val="001D64E2"/>
    <w:rsid w:val="001E7268"/>
    <w:rsid w:val="001F2B4A"/>
    <w:rsid w:val="00242C0B"/>
    <w:rsid w:val="00361D83"/>
    <w:rsid w:val="003B5150"/>
    <w:rsid w:val="00424F24"/>
    <w:rsid w:val="00462998"/>
    <w:rsid w:val="00487F3E"/>
    <w:rsid w:val="004B0343"/>
    <w:rsid w:val="0051731A"/>
    <w:rsid w:val="00582F87"/>
    <w:rsid w:val="0059650C"/>
    <w:rsid w:val="005A7F04"/>
    <w:rsid w:val="005B3187"/>
    <w:rsid w:val="005F5F31"/>
    <w:rsid w:val="00623170"/>
    <w:rsid w:val="006349D9"/>
    <w:rsid w:val="0064152A"/>
    <w:rsid w:val="00663503"/>
    <w:rsid w:val="00692411"/>
    <w:rsid w:val="006B6936"/>
    <w:rsid w:val="00776313"/>
    <w:rsid w:val="007970CF"/>
    <w:rsid w:val="007F0225"/>
    <w:rsid w:val="00815A68"/>
    <w:rsid w:val="00817EBF"/>
    <w:rsid w:val="00826464"/>
    <w:rsid w:val="00882F5A"/>
    <w:rsid w:val="008E0412"/>
    <w:rsid w:val="008E1802"/>
    <w:rsid w:val="009118F2"/>
    <w:rsid w:val="00935BA2"/>
    <w:rsid w:val="00937CBB"/>
    <w:rsid w:val="009537BE"/>
    <w:rsid w:val="009846E2"/>
    <w:rsid w:val="009D5E4F"/>
    <w:rsid w:val="009E43F6"/>
    <w:rsid w:val="009E5128"/>
    <w:rsid w:val="00A26F39"/>
    <w:rsid w:val="00A92A20"/>
    <w:rsid w:val="00AB7A8B"/>
    <w:rsid w:val="00B05917"/>
    <w:rsid w:val="00C2738D"/>
    <w:rsid w:val="00C668D9"/>
    <w:rsid w:val="00D07595"/>
    <w:rsid w:val="00D613C1"/>
    <w:rsid w:val="00D938EA"/>
    <w:rsid w:val="00DB419C"/>
    <w:rsid w:val="00E02BF8"/>
    <w:rsid w:val="00E52073"/>
    <w:rsid w:val="00E823F6"/>
    <w:rsid w:val="00EB0404"/>
    <w:rsid w:val="00EE506A"/>
    <w:rsid w:val="00F21348"/>
    <w:rsid w:val="00F3487D"/>
    <w:rsid w:val="00F44CE7"/>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2017-12-22T01:55:00Z</dcterms:created>
  <dcterms:modified xsi:type="dcterms:W3CDTF">2017-12-22T01:55:00Z</dcterms:modified>
</cp:coreProperties>
</file>